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26" w:rsidRPr="009C5915" w:rsidRDefault="00A50026" w:rsidP="00C92C72">
      <w:pPr>
        <w:ind w:left="720" w:hanging="720"/>
        <w:jc w:val="center"/>
        <w:rPr>
          <w:rFonts w:ascii="Arial" w:hAnsi="Arial" w:cs="Arial"/>
        </w:rPr>
      </w:pPr>
      <w:r w:rsidRPr="009C5915">
        <w:rPr>
          <w:rFonts w:ascii="Arial" w:hAnsi="Arial" w:cs="Arial"/>
        </w:rPr>
        <w:t>КРАСНОЯРСКИЙ КРАЙ СУХОБУЗИМСКИЙ   РАЙОН</w:t>
      </w:r>
    </w:p>
    <w:p w:rsidR="003F491A" w:rsidRPr="009C5915" w:rsidRDefault="00AF4F97" w:rsidP="00C92C72">
      <w:pPr>
        <w:ind w:left="720" w:hanging="720"/>
        <w:jc w:val="center"/>
        <w:rPr>
          <w:rFonts w:ascii="Arial" w:hAnsi="Arial" w:cs="Arial"/>
        </w:rPr>
      </w:pPr>
      <w:r w:rsidRPr="009C5915">
        <w:rPr>
          <w:rFonts w:ascii="Arial" w:hAnsi="Arial" w:cs="Arial"/>
        </w:rPr>
        <w:t xml:space="preserve">АДМИНИСТРАЦИЯ </w:t>
      </w:r>
      <w:r w:rsidR="003F491A" w:rsidRPr="009C5915">
        <w:rPr>
          <w:rFonts w:ascii="Arial" w:hAnsi="Arial" w:cs="Arial"/>
        </w:rPr>
        <w:t>АТАМАНОВСКОГО СЕЛЬСОВЕТА</w:t>
      </w:r>
    </w:p>
    <w:p w:rsidR="0055309B" w:rsidRPr="009C5915" w:rsidRDefault="0055309B" w:rsidP="00562E96">
      <w:pPr>
        <w:ind w:left="720" w:hanging="720"/>
        <w:jc w:val="center"/>
        <w:rPr>
          <w:rFonts w:ascii="Arial" w:hAnsi="Arial" w:cs="Arial"/>
        </w:rPr>
      </w:pPr>
    </w:p>
    <w:p w:rsidR="0055309B" w:rsidRPr="009C5915" w:rsidRDefault="00AF4F97">
      <w:pPr>
        <w:ind w:left="720" w:hanging="720"/>
        <w:jc w:val="center"/>
        <w:rPr>
          <w:rFonts w:ascii="Arial" w:hAnsi="Arial" w:cs="Arial"/>
        </w:rPr>
      </w:pPr>
      <w:r w:rsidRPr="009C5915">
        <w:rPr>
          <w:rFonts w:ascii="Arial" w:hAnsi="Arial" w:cs="Arial"/>
        </w:rPr>
        <w:t xml:space="preserve">ПОСТАНОВЛЕНИЕ </w:t>
      </w:r>
    </w:p>
    <w:p w:rsidR="00A50026" w:rsidRPr="009C5915" w:rsidRDefault="00A50026" w:rsidP="00562E96">
      <w:pPr>
        <w:rPr>
          <w:rFonts w:ascii="Arial" w:hAnsi="Arial" w:cs="Arial"/>
        </w:rPr>
      </w:pPr>
    </w:p>
    <w:p w:rsidR="0055309B" w:rsidRPr="009C5915" w:rsidRDefault="000C3E12">
      <w:pPr>
        <w:ind w:left="720" w:hanging="720"/>
        <w:rPr>
          <w:rFonts w:ascii="Arial" w:hAnsi="Arial" w:cs="Arial"/>
        </w:rPr>
      </w:pPr>
      <w:r w:rsidRPr="009C5915">
        <w:rPr>
          <w:rFonts w:ascii="Arial" w:hAnsi="Arial" w:cs="Arial"/>
        </w:rPr>
        <w:t>21</w:t>
      </w:r>
      <w:r w:rsidR="00C92C72" w:rsidRPr="009C5915">
        <w:rPr>
          <w:rFonts w:ascii="Arial" w:hAnsi="Arial" w:cs="Arial"/>
        </w:rPr>
        <w:t xml:space="preserve"> </w:t>
      </w:r>
      <w:r w:rsidRPr="009C5915">
        <w:rPr>
          <w:rFonts w:ascii="Arial" w:hAnsi="Arial" w:cs="Arial"/>
        </w:rPr>
        <w:t>августа</w:t>
      </w:r>
      <w:r w:rsidR="00AF4F97" w:rsidRPr="009C5915">
        <w:rPr>
          <w:rFonts w:ascii="Arial" w:hAnsi="Arial" w:cs="Arial"/>
        </w:rPr>
        <w:t xml:space="preserve"> 20</w:t>
      </w:r>
      <w:r w:rsidRPr="009C5915">
        <w:rPr>
          <w:rFonts w:ascii="Arial" w:hAnsi="Arial" w:cs="Arial"/>
        </w:rPr>
        <w:t>23</w:t>
      </w:r>
      <w:r w:rsidR="00AF4F97" w:rsidRPr="009C5915">
        <w:rPr>
          <w:rFonts w:ascii="Arial" w:hAnsi="Arial" w:cs="Arial"/>
        </w:rPr>
        <w:t xml:space="preserve"> </w:t>
      </w:r>
      <w:r w:rsidR="00A50026" w:rsidRPr="009C5915">
        <w:rPr>
          <w:rFonts w:ascii="Arial" w:hAnsi="Arial" w:cs="Arial"/>
        </w:rPr>
        <w:t>г.</w:t>
      </w:r>
      <w:r w:rsidR="00AF4F97" w:rsidRPr="009C5915">
        <w:rPr>
          <w:rFonts w:ascii="Arial" w:hAnsi="Arial" w:cs="Arial"/>
        </w:rPr>
        <w:t xml:space="preserve">               </w:t>
      </w:r>
      <w:r w:rsidR="00562E96" w:rsidRPr="009C5915">
        <w:rPr>
          <w:rFonts w:ascii="Arial" w:hAnsi="Arial" w:cs="Arial"/>
        </w:rPr>
        <w:t xml:space="preserve">  </w:t>
      </w:r>
      <w:r w:rsidR="009C5915">
        <w:rPr>
          <w:rFonts w:ascii="Arial" w:hAnsi="Arial" w:cs="Arial"/>
        </w:rPr>
        <w:t xml:space="preserve">       </w:t>
      </w:r>
      <w:r w:rsidR="003F491A" w:rsidRPr="009C5915">
        <w:rPr>
          <w:rFonts w:ascii="Arial" w:hAnsi="Arial" w:cs="Arial"/>
        </w:rPr>
        <w:t xml:space="preserve">    </w:t>
      </w:r>
      <w:r w:rsidR="00A50026" w:rsidRPr="009C5915">
        <w:rPr>
          <w:rFonts w:ascii="Arial" w:hAnsi="Arial" w:cs="Arial"/>
        </w:rPr>
        <w:t xml:space="preserve"> </w:t>
      </w:r>
      <w:r w:rsidR="00C92C72" w:rsidRPr="009C5915">
        <w:rPr>
          <w:rFonts w:ascii="Arial" w:hAnsi="Arial" w:cs="Arial"/>
        </w:rPr>
        <w:t xml:space="preserve">   </w:t>
      </w:r>
      <w:r w:rsidR="00AF4F97" w:rsidRPr="009C5915">
        <w:rPr>
          <w:rFonts w:ascii="Arial" w:hAnsi="Arial" w:cs="Arial"/>
        </w:rPr>
        <w:t xml:space="preserve">с. </w:t>
      </w:r>
      <w:r w:rsidR="003F491A" w:rsidRPr="009C5915">
        <w:rPr>
          <w:rFonts w:ascii="Arial" w:hAnsi="Arial" w:cs="Arial"/>
        </w:rPr>
        <w:t>Атаманово</w:t>
      </w:r>
      <w:r w:rsidR="009C5915">
        <w:rPr>
          <w:rFonts w:ascii="Arial" w:hAnsi="Arial" w:cs="Arial"/>
        </w:rPr>
        <w:t xml:space="preserve">         </w:t>
      </w:r>
      <w:r w:rsidR="00AF4F97" w:rsidRPr="009C5915">
        <w:rPr>
          <w:rFonts w:ascii="Arial" w:hAnsi="Arial" w:cs="Arial"/>
        </w:rPr>
        <w:t xml:space="preserve">                 </w:t>
      </w:r>
      <w:r w:rsidR="00C92C72" w:rsidRPr="009C5915">
        <w:rPr>
          <w:rFonts w:ascii="Arial" w:hAnsi="Arial" w:cs="Arial"/>
        </w:rPr>
        <w:t xml:space="preserve">               </w:t>
      </w:r>
      <w:r w:rsidR="00AF4F97" w:rsidRPr="009C5915">
        <w:rPr>
          <w:rFonts w:ascii="Arial" w:hAnsi="Arial" w:cs="Arial"/>
        </w:rPr>
        <w:t xml:space="preserve"> №</w:t>
      </w:r>
      <w:r w:rsidR="00C92C72" w:rsidRPr="009C5915">
        <w:rPr>
          <w:rFonts w:ascii="Arial" w:hAnsi="Arial" w:cs="Arial"/>
        </w:rPr>
        <w:t xml:space="preserve"> </w:t>
      </w:r>
      <w:r w:rsidRPr="009C5915">
        <w:rPr>
          <w:rFonts w:ascii="Arial" w:hAnsi="Arial" w:cs="Arial"/>
        </w:rPr>
        <w:t>55</w:t>
      </w:r>
      <w:r w:rsidR="00C92C72" w:rsidRPr="009C5915">
        <w:rPr>
          <w:rFonts w:ascii="Arial" w:hAnsi="Arial" w:cs="Arial"/>
        </w:rPr>
        <w:t>-п</w:t>
      </w:r>
    </w:p>
    <w:p w:rsidR="0055309B" w:rsidRPr="009C5915" w:rsidRDefault="0055309B" w:rsidP="00562E96">
      <w:pPr>
        <w:rPr>
          <w:rFonts w:ascii="Arial" w:hAnsi="Arial" w:cs="Arial"/>
        </w:rPr>
      </w:pPr>
    </w:p>
    <w:p w:rsidR="00EF45E4" w:rsidRPr="009C5915" w:rsidRDefault="00562E96" w:rsidP="000C3E12">
      <w:pPr>
        <w:jc w:val="center"/>
        <w:rPr>
          <w:rFonts w:ascii="Arial" w:hAnsi="Arial" w:cs="Arial"/>
        </w:rPr>
      </w:pPr>
      <w:r w:rsidRPr="009C5915">
        <w:rPr>
          <w:rFonts w:ascii="Arial" w:hAnsi="Arial" w:cs="Arial"/>
          <w:spacing w:val="16"/>
        </w:rPr>
        <w:t xml:space="preserve">Об утверждении размера вреда, причиняемого тяжеловесными транспортными средствами, </w:t>
      </w:r>
      <w:r w:rsidRPr="009C5915">
        <w:rPr>
          <w:rFonts w:ascii="Arial" w:hAnsi="Arial" w:cs="Arial"/>
        </w:rPr>
        <w:t xml:space="preserve">при движении по автомобильным дорогам общего пользования </w:t>
      </w:r>
      <w:r w:rsidRPr="009C5915">
        <w:rPr>
          <w:rFonts w:ascii="Arial" w:hAnsi="Arial" w:cs="Arial"/>
          <w:iCs/>
        </w:rPr>
        <w:t>местного значения</w:t>
      </w:r>
      <w:r w:rsidRPr="009C5915">
        <w:rPr>
          <w:rFonts w:ascii="Arial" w:hAnsi="Arial" w:cs="Arial"/>
        </w:rPr>
        <w:t xml:space="preserve"> </w:t>
      </w:r>
    </w:p>
    <w:p w:rsidR="00562E96" w:rsidRPr="009C5915" w:rsidRDefault="000C3E12" w:rsidP="000C3E12">
      <w:pPr>
        <w:jc w:val="center"/>
        <w:rPr>
          <w:rFonts w:ascii="Arial" w:hAnsi="Arial" w:cs="Arial"/>
        </w:rPr>
      </w:pPr>
      <w:r w:rsidRPr="009C5915">
        <w:rPr>
          <w:rFonts w:ascii="Arial" w:hAnsi="Arial" w:cs="Arial"/>
        </w:rPr>
        <w:t>МО</w:t>
      </w:r>
      <w:r w:rsidR="00562E96" w:rsidRPr="009C5915">
        <w:rPr>
          <w:rFonts w:ascii="Arial" w:hAnsi="Arial" w:cs="Arial"/>
        </w:rPr>
        <w:t xml:space="preserve"> </w:t>
      </w:r>
      <w:proofErr w:type="spellStart"/>
      <w:r w:rsidR="00562E96" w:rsidRPr="009C5915">
        <w:rPr>
          <w:rFonts w:ascii="Arial" w:hAnsi="Arial" w:cs="Arial"/>
        </w:rPr>
        <w:t>Атамановский</w:t>
      </w:r>
      <w:proofErr w:type="spellEnd"/>
      <w:r w:rsidR="00562E96" w:rsidRPr="009C5915">
        <w:rPr>
          <w:rFonts w:ascii="Arial" w:hAnsi="Arial" w:cs="Arial"/>
        </w:rPr>
        <w:t xml:space="preserve"> сельсовет.</w:t>
      </w:r>
    </w:p>
    <w:p w:rsidR="00562E96" w:rsidRPr="009C5915" w:rsidRDefault="00562E96" w:rsidP="00562E96">
      <w:pPr>
        <w:pStyle w:val="ConsPlusNormal"/>
        <w:ind w:firstLine="0"/>
        <w:jc w:val="center"/>
        <w:rPr>
          <w:bCs/>
          <w:spacing w:val="16"/>
          <w:sz w:val="24"/>
          <w:szCs w:val="24"/>
        </w:rPr>
      </w:pPr>
    </w:p>
    <w:p w:rsidR="0055309B" w:rsidRPr="009C5915" w:rsidRDefault="00562E96" w:rsidP="009C5915">
      <w:pPr>
        <w:ind w:firstLine="709"/>
        <w:jc w:val="both"/>
        <w:rPr>
          <w:rFonts w:ascii="Arial" w:hAnsi="Arial" w:cs="Arial"/>
        </w:rPr>
      </w:pPr>
      <w:r w:rsidRPr="009C5915">
        <w:rPr>
          <w:rFonts w:ascii="Arial" w:hAnsi="Arial" w:cs="Arial"/>
        </w:rPr>
        <w:t xml:space="preserve">В соответствии с пунктом 7 части 1 статьи 13, пунктом 3 части 13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администрация Атамановского сельсовета ПОСТАНОВЛЯЕТ:  </w:t>
      </w:r>
    </w:p>
    <w:p w:rsidR="0055309B" w:rsidRPr="009C5915" w:rsidRDefault="00AF4F97" w:rsidP="009C591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9C5915">
        <w:rPr>
          <w:rFonts w:ascii="Arial" w:hAnsi="Arial" w:cs="Arial"/>
        </w:rPr>
        <w:t xml:space="preserve">1.  </w:t>
      </w:r>
      <w:r w:rsidR="00562E96" w:rsidRPr="009C5915">
        <w:rPr>
          <w:rFonts w:ascii="Arial" w:hAnsi="Arial" w:cs="Arial"/>
        </w:rPr>
        <w:t>Утвердить размер</w:t>
      </w:r>
      <w:r w:rsidRPr="009C5915">
        <w:rPr>
          <w:rFonts w:ascii="Arial" w:hAnsi="Arial" w:cs="Arial"/>
        </w:rPr>
        <w:t xml:space="preserve"> вреда, причиняемого транспортными средствами, осуществляющими перевозки тяжеловесных грузов по автомобильным дорогам местного значения </w:t>
      </w:r>
      <w:r w:rsidR="003F491A" w:rsidRPr="009C5915">
        <w:rPr>
          <w:rFonts w:ascii="Arial" w:hAnsi="Arial" w:cs="Arial"/>
        </w:rPr>
        <w:t>в</w:t>
      </w:r>
      <w:r w:rsidRPr="009C5915">
        <w:rPr>
          <w:rFonts w:ascii="Arial" w:hAnsi="Arial" w:cs="Arial"/>
        </w:rPr>
        <w:t xml:space="preserve"> границ</w:t>
      </w:r>
      <w:r w:rsidR="003F491A" w:rsidRPr="009C5915">
        <w:rPr>
          <w:rFonts w:ascii="Arial" w:hAnsi="Arial" w:cs="Arial"/>
        </w:rPr>
        <w:t>ах</w:t>
      </w:r>
      <w:r w:rsidRPr="009C5915">
        <w:rPr>
          <w:rFonts w:ascii="Arial" w:hAnsi="Arial" w:cs="Arial"/>
        </w:rPr>
        <w:t xml:space="preserve"> </w:t>
      </w:r>
      <w:r w:rsidR="00562E96" w:rsidRPr="009C5915">
        <w:rPr>
          <w:rFonts w:ascii="Arial" w:hAnsi="Arial" w:cs="Arial"/>
        </w:rPr>
        <w:t>поселений муниципального</w:t>
      </w:r>
      <w:r w:rsidR="00A50026" w:rsidRPr="009C5915">
        <w:rPr>
          <w:rFonts w:ascii="Arial" w:hAnsi="Arial" w:cs="Arial"/>
        </w:rPr>
        <w:t xml:space="preserve"> образования</w:t>
      </w:r>
      <w:r w:rsidR="003F491A" w:rsidRPr="009C5915">
        <w:rPr>
          <w:rFonts w:ascii="Arial" w:hAnsi="Arial" w:cs="Arial"/>
        </w:rPr>
        <w:t xml:space="preserve"> </w:t>
      </w:r>
      <w:proofErr w:type="spellStart"/>
      <w:r w:rsidR="003F491A" w:rsidRPr="009C5915">
        <w:rPr>
          <w:rFonts w:ascii="Arial" w:hAnsi="Arial" w:cs="Arial"/>
        </w:rPr>
        <w:t>Атамановский</w:t>
      </w:r>
      <w:proofErr w:type="spellEnd"/>
      <w:r w:rsidR="003F491A" w:rsidRPr="009C5915">
        <w:rPr>
          <w:rFonts w:ascii="Arial" w:hAnsi="Arial" w:cs="Arial"/>
        </w:rPr>
        <w:t xml:space="preserve"> сельсовет, </w:t>
      </w:r>
      <w:r w:rsidRPr="009C5915">
        <w:rPr>
          <w:rFonts w:ascii="Arial" w:hAnsi="Arial" w:cs="Arial"/>
        </w:rPr>
        <w:t>согласно приложени</w:t>
      </w:r>
      <w:r w:rsidR="00A50026" w:rsidRPr="009C5915">
        <w:rPr>
          <w:rFonts w:ascii="Arial" w:hAnsi="Arial" w:cs="Arial"/>
        </w:rPr>
        <w:t>я</w:t>
      </w:r>
      <w:r w:rsidRPr="009C5915">
        <w:rPr>
          <w:rFonts w:ascii="Arial" w:hAnsi="Arial" w:cs="Arial"/>
        </w:rPr>
        <w:t xml:space="preserve">. </w:t>
      </w:r>
    </w:p>
    <w:p w:rsidR="00562E96" w:rsidRPr="009C5915" w:rsidRDefault="00562E96" w:rsidP="009C591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9C5915">
        <w:rPr>
          <w:rFonts w:ascii="Arial" w:hAnsi="Arial" w:cs="Arial"/>
        </w:rPr>
        <w:t>2. Признать утратившим силу постановления администрации Атамановского сельсовета:</w:t>
      </w:r>
    </w:p>
    <w:p w:rsidR="00562E96" w:rsidRPr="009C5915" w:rsidRDefault="00562E96" w:rsidP="009C591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9C5915">
        <w:rPr>
          <w:rFonts w:ascii="Arial" w:hAnsi="Arial" w:cs="Arial"/>
        </w:rPr>
        <w:t>от 26.11.2012г № 82-п «Об утверждении размера вреда, причиняемого транспортными средствами, осуществляющими перевозки тяжеловесных грузов по автомобильным дорогам местного значения»;</w:t>
      </w:r>
    </w:p>
    <w:p w:rsidR="00562E96" w:rsidRPr="009C5915" w:rsidRDefault="00562E96" w:rsidP="009C591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9C5915">
        <w:rPr>
          <w:rFonts w:ascii="Arial" w:hAnsi="Arial" w:cs="Arial"/>
        </w:rPr>
        <w:t>от 13.03.2019г № 48-п «О внесении изменений в постановление администрации Атамановского сельсовета от 26.11.2012г № 82-п «Об утверждении размера вреда, причиняемого транспортными средствами, осуществляющими перевозки тяжеловесных грузов по автомобильным дорогам местного значения».</w:t>
      </w:r>
    </w:p>
    <w:p w:rsidR="00562E96" w:rsidRPr="009C5915" w:rsidRDefault="009C5915" w:rsidP="009C591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62E96" w:rsidRPr="009C5915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Атамановского сельсовета.</w:t>
      </w:r>
    </w:p>
    <w:p w:rsidR="0055309B" w:rsidRPr="009C5915" w:rsidRDefault="00562E96" w:rsidP="009C591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9C5915">
        <w:rPr>
          <w:rFonts w:ascii="Arial" w:hAnsi="Arial" w:cs="Arial"/>
        </w:rPr>
        <w:t>4</w:t>
      </w:r>
      <w:r w:rsidR="009C5915">
        <w:rPr>
          <w:rFonts w:ascii="Arial" w:hAnsi="Arial" w:cs="Arial"/>
        </w:rPr>
        <w:t xml:space="preserve">. </w:t>
      </w:r>
      <w:r w:rsidRPr="009C5915">
        <w:rPr>
          <w:rFonts w:ascii="Arial" w:hAnsi="Arial" w:cs="Arial"/>
        </w:rPr>
        <w:t>Постановление вступает</w:t>
      </w:r>
      <w:r w:rsidR="00AF4F97" w:rsidRPr="009C5915">
        <w:rPr>
          <w:rFonts w:ascii="Arial" w:hAnsi="Arial" w:cs="Arial"/>
        </w:rPr>
        <w:t xml:space="preserve"> в </w:t>
      </w:r>
      <w:r w:rsidRPr="009C5915">
        <w:rPr>
          <w:rFonts w:ascii="Arial" w:hAnsi="Arial" w:cs="Arial"/>
        </w:rPr>
        <w:t xml:space="preserve">силу в </w:t>
      </w:r>
      <w:r w:rsidR="00AF4F97" w:rsidRPr="009C5915">
        <w:rPr>
          <w:rFonts w:ascii="Arial" w:hAnsi="Arial" w:cs="Arial"/>
        </w:rPr>
        <w:t>день, следующий за днём его официального опубликования</w:t>
      </w:r>
      <w:r w:rsidR="00A50026" w:rsidRPr="009C5915">
        <w:rPr>
          <w:rFonts w:ascii="Arial" w:hAnsi="Arial" w:cs="Arial"/>
        </w:rPr>
        <w:t xml:space="preserve"> в газете «</w:t>
      </w:r>
      <w:r w:rsidR="008A5222" w:rsidRPr="009C5915">
        <w:rPr>
          <w:rFonts w:ascii="Arial" w:hAnsi="Arial" w:cs="Arial"/>
        </w:rPr>
        <w:t>В</w:t>
      </w:r>
      <w:r w:rsidR="00A50026" w:rsidRPr="009C5915">
        <w:rPr>
          <w:rFonts w:ascii="Arial" w:hAnsi="Arial" w:cs="Arial"/>
        </w:rPr>
        <w:t>едомости органов местного самоуправления Атамановского сельсовета»</w:t>
      </w:r>
      <w:r w:rsidRPr="009C5915">
        <w:rPr>
          <w:rFonts w:ascii="Arial" w:hAnsi="Arial" w:cs="Arial"/>
        </w:rPr>
        <w:t xml:space="preserve">, а также в сети Интернет на официальном сайте администрации Атамановского сельсовета </w:t>
      </w:r>
      <w:proofErr w:type="spellStart"/>
      <w:r w:rsidRPr="009C5915">
        <w:rPr>
          <w:rFonts w:ascii="Arial" w:hAnsi="Arial" w:cs="Arial"/>
          <w:lang w:val="en-US"/>
        </w:rPr>
        <w:t>atamanowo</w:t>
      </w:r>
      <w:proofErr w:type="spellEnd"/>
      <w:r w:rsidRPr="009C5915">
        <w:rPr>
          <w:rFonts w:ascii="Arial" w:hAnsi="Arial" w:cs="Arial"/>
        </w:rPr>
        <w:t>.</w:t>
      </w:r>
      <w:proofErr w:type="spellStart"/>
      <w:r w:rsidRPr="009C5915">
        <w:rPr>
          <w:rFonts w:ascii="Arial" w:hAnsi="Arial" w:cs="Arial"/>
          <w:lang w:val="en-US"/>
        </w:rPr>
        <w:t>ru</w:t>
      </w:r>
      <w:proofErr w:type="spellEnd"/>
    </w:p>
    <w:p w:rsidR="008A5222" w:rsidRPr="009C5915" w:rsidRDefault="008A5222">
      <w:pPr>
        <w:tabs>
          <w:tab w:val="left" w:pos="360"/>
        </w:tabs>
        <w:jc w:val="both"/>
        <w:rPr>
          <w:rFonts w:ascii="Arial" w:hAnsi="Arial" w:cs="Arial"/>
        </w:rPr>
      </w:pPr>
    </w:p>
    <w:p w:rsidR="000C3E12" w:rsidRDefault="00562E96" w:rsidP="00EF45E4">
      <w:pPr>
        <w:tabs>
          <w:tab w:val="left" w:pos="360"/>
        </w:tabs>
        <w:rPr>
          <w:rFonts w:ascii="Arial" w:hAnsi="Arial" w:cs="Arial"/>
        </w:rPr>
      </w:pPr>
      <w:r w:rsidRPr="009C5915">
        <w:rPr>
          <w:rFonts w:ascii="Arial" w:hAnsi="Arial" w:cs="Arial"/>
        </w:rPr>
        <w:t>Глава Атамановского</w:t>
      </w:r>
      <w:r w:rsidR="003F491A" w:rsidRPr="009C5915">
        <w:rPr>
          <w:rFonts w:ascii="Arial" w:hAnsi="Arial" w:cs="Arial"/>
        </w:rPr>
        <w:t xml:space="preserve"> сельсовета                       </w:t>
      </w:r>
      <w:r w:rsidR="009C5915">
        <w:rPr>
          <w:rFonts w:ascii="Arial" w:hAnsi="Arial" w:cs="Arial"/>
        </w:rPr>
        <w:t xml:space="preserve">                  </w:t>
      </w:r>
      <w:r w:rsidR="003F491A" w:rsidRPr="009C5915">
        <w:rPr>
          <w:rFonts w:ascii="Arial" w:hAnsi="Arial" w:cs="Arial"/>
        </w:rPr>
        <w:t xml:space="preserve">                 </w:t>
      </w:r>
      <w:r w:rsidR="00AF4F97" w:rsidRPr="009C5915">
        <w:rPr>
          <w:rFonts w:ascii="Arial" w:hAnsi="Arial" w:cs="Arial"/>
        </w:rPr>
        <w:t xml:space="preserve"> </w:t>
      </w:r>
      <w:r w:rsidRPr="009C5915">
        <w:rPr>
          <w:rFonts w:ascii="Arial" w:hAnsi="Arial" w:cs="Arial"/>
        </w:rPr>
        <w:t xml:space="preserve">Н.С. </w:t>
      </w:r>
      <w:proofErr w:type="spellStart"/>
      <w:r w:rsidRPr="009C5915">
        <w:rPr>
          <w:rFonts w:ascii="Arial" w:hAnsi="Arial" w:cs="Arial"/>
        </w:rPr>
        <w:t>Тарбеева</w:t>
      </w:r>
      <w:proofErr w:type="spellEnd"/>
    </w:p>
    <w:p w:rsidR="009C5915" w:rsidRPr="009C5915" w:rsidRDefault="009C5915" w:rsidP="00EF45E4">
      <w:pPr>
        <w:tabs>
          <w:tab w:val="left" w:pos="360"/>
        </w:tabs>
        <w:rPr>
          <w:rFonts w:ascii="Arial" w:hAnsi="Arial" w:cs="Arial"/>
        </w:rPr>
      </w:pPr>
    </w:p>
    <w:p w:rsidR="0055309B" w:rsidRPr="009C5915" w:rsidRDefault="00AF4F97">
      <w:pPr>
        <w:tabs>
          <w:tab w:val="left" w:pos="360"/>
        </w:tabs>
        <w:jc w:val="right"/>
        <w:rPr>
          <w:rFonts w:ascii="Arial" w:hAnsi="Arial" w:cs="Arial"/>
        </w:rPr>
      </w:pPr>
      <w:r w:rsidRPr="009C5915">
        <w:rPr>
          <w:rFonts w:ascii="Arial" w:hAnsi="Arial" w:cs="Arial"/>
        </w:rPr>
        <w:t>Приложение</w:t>
      </w:r>
    </w:p>
    <w:p w:rsidR="0055309B" w:rsidRPr="009C5915" w:rsidRDefault="00AF4F97">
      <w:pPr>
        <w:tabs>
          <w:tab w:val="left" w:pos="360"/>
        </w:tabs>
        <w:jc w:val="right"/>
        <w:rPr>
          <w:rFonts w:ascii="Arial" w:hAnsi="Arial" w:cs="Arial"/>
        </w:rPr>
      </w:pPr>
      <w:r w:rsidRPr="009C5915">
        <w:rPr>
          <w:rFonts w:ascii="Arial" w:hAnsi="Arial" w:cs="Arial"/>
        </w:rPr>
        <w:t>к постановлению администрации</w:t>
      </w:r>
    </w:p>
    <w:p w:rsidR="0055309B" w:rsidRPr="009C5915" w:rsidRDefault="003F491A">
      <w:pPr>
        <w:tabs>
          <w:tab w:val="left" w:pos="360"/>
        </w:tabs>
        <w:jc w:val="right"/>
        <w:rPr>
          <w:rFonts w:ascii="Arial" w:hAnsi="Arial" w:cs="Arial"/>
        </w:rPr>
      </w:pPr>
      <w:r w:rsidRPr="009C5915">
        <w:rPr>
          <w:rFonts w:ascii="Arial" w:hAnsi="Arial" w:cs="Arial"/>
        </w:rPr>
        <w:t>Атамановского сельсовета</w:t>
      </w:r>
    </w:p>
    <w:p w:rsidR="0055309B" w:rsidRPr="009C5915" w:rsidRDefault="00C92C72">
      <w:pPr>
        <w:tabs>
          <w:tab w:val="left" w:pos="360"/>
        </w:tabs>
        <w:jc w:val="right"/>
        <w:rPr>
          <w:rFonts w:ascii="Arial" w:hAnsi="Arial" w:cs="Arial"/>
        </w:rPr>
      </w:pPr>
      <w:r w:rsidRPr="009C5915">
        <w:rPr>
          <w:rFonts w:ascii="Arial" w:hAnsi="Arial" w:cs="Arial"/>
        </w:rPr>
        <w:t xml:space="preserve">от </w:t>
      </w:r>
      <w:r w:rsidR="001402C7" w:rsidRPr="009C5915">
        <w:rPr>
          <w:rFonts w:ascii="Arial" w:hAnsi="Arial" w:cs="Arial"/>
        </w:rPr>
        <w:t>21</w:t>
      </w:r>
      <w:r w:rsidRPr="009C5915">
        <w:rPr>
          <w:rFonts w:ascii="Arial" w:hAnsi="Arial" w:cs="Arial"/>
        </w:rPr>
        <w:t xml:space="preserve"> </w:t>
      </w:r>
      <w:r w:rsidR="001402C7" w:rsidRPr="009C5915">
        <w:rPr>
          <w:rFonts w:ascii="Arial" w:hAnsi="Arial" w:cs="Arial"/>
        </w:rPr>
        <w:t>августа</w:t>
      </w:r>
      <w:r w:rsidRPr="009C5915">
        <w:rPr>
          <w:rFonts w:ascii="Arial" w:hAnsi="Arial" w:cs="Arial"/>
        </w:rPr>
        <w:t xml:space="preserve"> </w:t>
      </w:r>
      <w:r w:rsidR="00AF4F97" w:rsidRPr="009C5915">
        <w:rPr>
          <w:rFonts w:ascii="Arial" w:hAnsi="Arial" w:cs="Arial"/>
        </w:rPr>
        <w:t>202</w:t>
      </w:r>
      <w:r w:rsidR="001402C7" w:rsidRPr="009C5915">
        <w:rPr>
          <w:rFonts w:ascii="Arial" w:hAnsi="Arial" w:cs="Arial"/>
        </w:rPr>
        <w:t>3</w:t>
      </w:r>
      <w:r w:rsidRPr="009C5915">
        <w:rPr>
          <w:rFonts w:ascii="Arial" w:hAnsi="Arial" w:cs="Arial"/>
        </w:rPr>
        <w:t xml:space="preserve"> </w:t>
      </w:r>
      <w:r w:rsidR="008A5222" w:rsidRPr="009C5915">
        <w:rPr>
          <w:rFonts w:ascii="Arial" w:hAnsi="Arial" w:cs="Arial"/>
        </w:rPr>
        <w:t>г.</w:t>
      </w:r>
      <w:r w:rsidR="00AF4F97" w:rsidRPr="009C5915">
        <w:rPr>
          <w:rFonts w:ascii="Arial" w:hAnsi="Arial" w:cs="Arial"/>
        </w:rPr>
        <w:t xml:space="preserve"> №</w:t>
      </w:r>
      <w:r w:rsidRPr="009C5915">
        <w:rPr>
          <w:rFonts w:ascii="Arial" w:hAnsi="Arial" w:cs="Arial"/>
        </w:rPr>
        <w:t xml:space="preserve"> </w:t>
      </w:r>
      <w:r w:rsidR="001402C7" w:rsidRPr="009C5915">
        <w:rPr>
          <w:rFonts w:ascii="Arial" w:hAnsi="Arial" w:cs="Arial"/>
        </w:rPr>
        <w:t>55</w:t>
      </w:r>
      <w:r w:rsidRPr="009C5915">
        <w:rPr>
          <w:rFonts w:ascii="Arial" w:hAnsi="Arial" w:cs="Arial"/>
        </w:rPr>
        <w:t>-п</w:t>
      </w:r>
    </w:p>
    <w:p w:rsidR="004768C0" w:rsidRPr="009C5915" w:rsidRDefault="004768C0">
      <w:pPr>
        <w:tabs>
          <w:tab w:val="left" w:pos="360"/>
        </w:tabs>
        <w:jc w:val="right"/>
        <w:rPr>
          <w:rFonts w:ascii="Arial" w:hAnsi="Arial" w:cs="Arial"/>
        </w:rPr>
      </w:pPr>
    </w:p>
    <w:p w:rsidR="004768C0" w:rsidRPr="009C5915" w:rsidRDefault="004768C0" w:rsidP="004768C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C5915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Показатели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МО </w:t>
      </w:r>
      <w:proofErr w:type="spellStart"/>
      <w:r w:rsidRPr="009C5915">
        <w:rPr>
          <w:rFonts w:ascii="Arial" w:eastAsia="Calibri" w:hAnsi="Arial" w:cs="Arial"/>
          <w:b w:val="0"/>
          <w:sz w:val="24"/>
          <w:szCs w:val="24"/>
          <w:lang w:eastAsia="en-US"/>
        </w:rPr>
        <w:t>Атамановский</w:t>
      </w:r>
      <w:proofErr w:type="spellEnd"/>
      <w:r w:rsidRPr="009C5915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сельсовет </w:t>
      </w:r>
    </w:p>
    <w:p w:rsidR="004768C0" w:rsidRPr="009C5915" w:rsidRDefault="004768C0" w:rsidP="00476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4768C0" w:rsidRPr="009C5915" w:rsidRDefault="004768C0" w:rsidP="00476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C5915">
        <w:rPr>
          <w:rFonts w:ascii="Arial" w:hAnsi="Arial" w:cs="Arial"/>
          <w:b w:val="0"/>
          <w:sz w:val="24"/>
          <w:szCs w:val="24"/>
        </w:rPr>
        <w:lastRenderedPageBreak/>
        <w:t>Таблица 1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РАЗМЕР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вреда, причиняемого тяжеловесными транспортными средствами,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при движении таких транспортных средств по автомобильным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 xml:space="preserve">дорогам </w:t>
      </w:r>
      <w:r w:rsidRPr="009C5915">
        <w:rPr>
          <w:rFonts w:ascii="Arial" w:eastAsia="Calibri" w:hAnsi="Arial" w:cs="Arial"/>
          <w:lang w:eastAsia="en-US"/>
        </w:rPr>
        <w:t xml:space="preserve">общего пользования местного значения МО </w:t>
      </w:r>
      <w:proofErr w:type="spellStart"/>
      <w:r w:rsidRPr="009C5915">
        <w:rPr>
          <w:rFonts w:ascii="Arial" w:eastAsia="Calibri" w:hAnsi="Arial" w:cs="Arial"/>
          <w:lang w:eastAsia="en-US"/>
        </w:rPr>
        <w:t>Атамановский</w:t>
      </w:r>
      <w:proofErr w:type="spellEnd"/>
      <w:r w:rsidRPr="009C5915">
        <w:rPr>
          <w:rFonts w:ascii="Arial" w:eastAsia="Calibri" w:hAnsi="Arial" w:cs="Arial"/>
          <w:lang w:eastAsia="en-US"/>
        </w:rPr>
        <w:t xml:space="preserve"> сельсовет</w:t>
      </w:r>
      <w:r w:rsidRPr="009C5915">
        <w:rPr>
          <w:rFonts w:ascii="Arial" w:eastAsia="Calibri" w:hAnsi="Arial" w:cs="Arial"/>
          <w:bCs/>
          <w:lang w:eastAsia="en-US"/>
        </w:rPr>
        <w:t xml:space="preserve">, рассчитанным под осевую нагрузку 10 тонн/ось, 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от превышения допустимых нагрузок на каждую ось транспортного средства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6145"/>
      </w:tblGrid>
      <w:tr w:rsidR="004768C0" w:rsidRPr="009C5915" w:rsidTr="009C5915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Размер вреда, рубли на 100 км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свыше 2 до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1357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 (включительно) до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1376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 (включительно) до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1403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 (включительно) до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1437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6 (включительно) до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1478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7 (включительно) до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1525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8 (включительно) до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1579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9 (включительно) до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1640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10 (включительно) до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1707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11 (включительно) до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1781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12 (включительно) до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1861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13 (включительно) до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1947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14 (включительно) до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2040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15 (включительно) до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2140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16 (включительно) до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2245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17 (включительно) до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2357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18 (включительно) до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2475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19 (включительно) до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2599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20 (включительно) до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2729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21 (включительно) до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2866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22 (включительно) до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3008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23 (включительно) до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3157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lastRenderedPageBreak/>
              <w:t>от 24 (включительно) до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3312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25 (включительно) до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3472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26 (включительно) до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3639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27 (включительно) до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3812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28 (включительно) до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3991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29 (включительно) до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4175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30 (включительно) до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4366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31 (включительно) до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4563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32 (включительно) до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4765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33 (включительно) до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4974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34 (включительно) до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5188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35 (включительно) до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5408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36 (включительно) до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5635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37 (включительно) до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5867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38 (включительно) до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6104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39 (включительно) до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6348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40 (включительно) до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6597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41 (включительно) до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6853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42 (включительно) до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7114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43 (включительно) до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7381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44 (включительно) до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7653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45 (включительно) до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7932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46 (включительно) до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8216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47 (включительно) до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8506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48 (включительно) до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8801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lastRenderedPageBreak/>
              <w:t>от 49 (включительно) до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9102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50 (включительно) до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9409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51 (включительно) до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9722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52 (включительно) до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10041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53 (включительно) до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10365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54 (включительно) до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10694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55 (включительно) до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11030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56 (включительно) до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11371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57 (включительно) до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11718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58 (включительно) до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12070</w:t>
            </w:r>
          </w:p>
        </w:tc>
      </w:tr>
      <w:tr w:rsidR="004768C0" w:rsidRPr="009C5915" w:rsidTr="009C591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59 (включительно) до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12428</w:t>
            </w:r>
          </w:p>
        </w:tc>
      </w:tr>
      <w:tr w:rsidR="004768C0" w:rsidRPr="009C5915" w:rsidTr="009C5915">
        <w:trPr>
          <w:trHeight w:val="2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60 (включительно) и выше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9C5915" w:rsidP="004768C0">
            <w:pPr>
              <w:jc w:val="center"/>
              <w:rPr>
                <w:rFonts w:ascii="Arial" w:hAnsi="Arial" w:cs="Arial"/>
                <w:color w:val="000000"/>
              </w:rPr>
            </w:pPr>
            <w:hyperlink r:id="rId5" w:history="1">
              <w:r w:rsidR="004768C0" w:rsidRPr="009C5915">
                <w:rPr>
                  <w:rFonts w:ascii="Arial" w:hAnsi="Arial" w:cs="Arial"/>
                  <w:color w:val="000000"/>
                </w:rPr>
  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№67</w:t>
              </w:r>
            </w:hyperlink>
          </w:p>
        </w:tc>
      </w:tr>
    </w:tbl>
    <w:p w:rsidR="004768C0" w:rsidRPr="009C5915" w:rsidRDefault="004768C0" w:rsidP="009C591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768C0" w:rsidRPr="009C5915" w:rsidRDefault="004768C0" w:rsidP="00476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C5915">
        <w:rPr>
          <w:rFonts w:ascii="Arial" w:hAnsi="Arial" w:cs="Arial"/>
          <w:b w:val="0"/>
          <w:sz w:val="24"/>
          <w:szCs w:val="24"/>
        </w:rPr>
        <w:t>Таблица 2</w:t>
      </w:r>
    </w:p>
    <w:p w:rsidR="004768C0" w:rsidRPr="009C5915" w:rsidRDefault="004768C0" w:rsidP="00476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РАЗМЕР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вреда, причиняемого тяжеловесными транспортными средствами,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при движении таких транспортных средств по автомобильным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 xml:space="preserve">дорогам </w:t>
      </w:r>
      <w:r w:rsidRPr="009C5915">
        <w:rPr>
          <w:rFonts w:ascii="Arial" w:eastAsia="Calibri" w:hAnsi="Arial" w:cs="Arial"/>
          <w:lang w:eastAsia="en-US"/>
        </w:rPr>
        <w:t xml:space="preserve">общего пользования местного значения 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lang w:eastAsia="en-US"/>
        </w:rPr>
        <w:t xml:space="preserve">МО </w:t>
      </w:r>
      <w:proofErr w:type="spellStart"/>
      <w:r w:rsidRPr="009C5915">
        <w:rPr>
          <w:rFonts w:ascii="Arial" w:eastAsia="Calibri" w:hAnsi="Arial" w:cs="Arial"/>
          <w:lang w:eastAsia="en-US"/>
        </w:rPr>
        <w:t>Атамановский</w:t>
      </w:r>
      <w:proofErr w:type="spellEnd"/>
      <w:r w:rsidRPr="009C5915">
        <w:rPr>
          <w:rFonts w:ascii="Arial" w:eastAsia="Calibri" w:hAnsi="Arial" w:cs="Arial"/>
          <w:lang w:eastAsia="en-US"/>
        </w:rPr>
        <w:t xml:space="preserve"> сельсовет</w:t>
      </w:r>
      <w:r w:rsidRPr="009C5915">
        <w:rPr>
          <w:rFonts w:ascii="Arial" w:eastAsia="Calibri" w:hAnsi="Arial" w:cs="Arial"/>
          <w:bCs/>
          <w:lang w:eastAsia="en-US"/>
        </w:rPr>
        <w:t>, от превышения допустимой</w:t>
      </w:r>
    </w:p>
    <w:p w:rsidR="004768C0" w:rsidRPr="009C5915" w:rsidRDefault="004768C0" w:rsidP="004768C0">
      <w:pPr>
        <w:jc w:val="center"/>
        <w:rPr>
          <w:rFonts w:ascii="Arial" w:eastAsia="Calibri" w:hAnsi="Arial" w:cs="Arial"/>
          <w:bCs/>
          <w:lang w:eastAsia="en-US"/>
        </w:rPr>
      </w:pPr>
      <w:r w:rsidRPr="009C5915">
        <w:rPr>
          <w:rFonts w:ascii="Arial" w:eastAsia="Calibri" w:hAnsi="Arial" w:cs="Arial"/>
          <w:bCs/>
          <w:lang w:eastAsia="en-US"/>
        </w:rPr>
        <w:t>для автомобильной дорога массы транспортного средства</w:t>
      </w:r>
    </w:p>
    <w:p w:rsidR="004768C0" w:rsidRPr="009C5915" w:rsidRDefault="004768C0" w:rsidP="004768C0">
      <w:pPr>
        <w:jc w:val="both"/>
        <w:outlineLvl w:val="0"/>
        <w:rPr>
          <w:rFonts w:ascii="Arial" w:eastAsia="Calibri" w:hAnsi="Arial" w:cs="Arial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6272"/>
      </w:tblGrid>
      <w:tr w:rsidR="004768C0" w:rsidRPr="009C5915" w:rsidTr="009C5915">
        <w:trPr>
          <w:trHeight w:val="154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 xml:space="preserve">Превышение фактической массы транспортного средства над допустимой </w:t>
            </w:r>
            <w:bookmarkStart w:id="0" w:name="_GoBack"/>
            <w:bookmarkEnd w:id="0"/>
            <w:r w:rsidRPr="009C5915">
              <w:rPr>
                <w:rFonts w:ascii="Arial" w:hAnsi="Arial" w:cs="Arial"/>
                <w:color w:val="000000"/>
              </w:rPr>
              <w:t>(процентов)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Размер вреда, рубли на 100 км</w:t>
            </w:r>
          </w:p>
        </w:tc>
      </w:tr>
      <w:tr w:rsidR="004768C0" w:rsidRPr="009C5915" w:rsidTr="009C5915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Pr="009C5915" w:rsidRDefault="004768C0" w:rsidP="004768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C0" w:rsidRPr="009C5915" w:rsidRDefault="004768C0" w:rsidP="004768C0">
            <w:pPr>
              <w:rPr>
                <w:rFonts w:ascii="Arial" w:hAnsi="Arial" w:cs="Arial"/>
                <w:color w:val="000000"/>
              </w:rPr>
            </w:pP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свыше 2 до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3098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 (включительно) до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3148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 (включительно) до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3198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 (включительно) до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3248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lastRenderedPageBreak/>
              <w:t>от 6 (включительно) до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3299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7 (включительно) до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3349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8 (включительно) до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3399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9 (включительно) до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3449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10 (включительно) до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3499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11 (включительно) до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3550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12 (включительно) до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3600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13 (включительно) до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3650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14 (включительно) до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3700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15 (включительно) до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3750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16 (включительно) до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3801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17 (включительно) до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3851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18 (включительно) до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3901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19 (включительно) до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3951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20 (включительно) до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4002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21 (включительно) до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4052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22 (включительно) до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4102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23 (включительно) до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4152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24 (включительно) до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4202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25 (включительно) до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4253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26 (включительно) до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4303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27 (включительно) до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4353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28 (включительно) до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4403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29 (включительно) до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4453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30 (включительно) до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4504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31 (включительно) до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4554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32 (включительно) до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4604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lastRenderedPageBreak/>
              <w:t>от 33 (включительно) до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4654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34 (включительно) до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4705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35 (включительно) до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4755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36 (включительно) до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4805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37 (включительно) до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4855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38 (включительно) до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4905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39 (включительно) до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4956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40 (включительно) до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5006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41 (включительно) до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5056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42 (включительно) до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5106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43 (включительно) до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5156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44 (включительно) до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5207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45 (включительно) до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5257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46 (включительно) до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5307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47 (включительно) до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5357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48 (включительно) до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5407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49 (включительно) до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5458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50 (включительно) до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5508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51 (включительно) до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5558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52 (включительно) до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5608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53 (включительно) до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5659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54 (включительно) до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5709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55 (включительно) до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5759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56 (включительно) до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5809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57 (включительно) до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5859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lastRenderedPageBreak/>
              <w:t>от 58 (включительно) до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5910</w:t>
            </w:r>
          </w:p>
        </w:tc>
      </w:tr>
      <w:tr w:rsidR="004768C0" w:rsidRPr="009C5915" w:rsidTr="009C591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59 (включительно) до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5960</w:t>
            </w:r>
          </w:p>
        </w:tc>
      </w:tr>
      <w:tr w:rsidR="004768C0" w:rsidRPr="009C5915" w:rsidTr="009C5915">
        <w:trPr>
          <w:trHeight w:val="26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от 60 (включительно) и выше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C0" w:rsidRPr="009C5915" w:rsidRDefault="004768C0" w:rsidP="004768C0">
            <w:pPr>
              <w:jc w:val="center"/>
              <w:rPr>
                <w:rFonts w:ascii="Arial" w:hAnsi="Arial" w:cs="Arial"/>
                <w:color w:val="000000"/>
              </w:rPr>
            </w:pPr>
            <w:r w:rsidRPr="009C5915">
              <w:rPr>
                <w:rFonts w:ascii="Arial" w:hAnsi="Arial" w:cs="Arial"/>
                <w:color w:val="000000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</w:t>
            </w:r>
          </w:p>
        </w:tc>
      </w:tr>
    </w:tbl>
    <w:p w:rsidR="004768C0" w:rsidRPr="009C5915" w:rsidRDefault="004768C0" w:rsidP="009C5915">
      <w:pPr>
        <w:jc w:val="both"/>
        <w:rPr>
          <w:rFonts w:ascii="Arial" w:hAnsi="Arial" w:cs="Arial"/>
          <w:bCs/>
        </w:rPr>
      </w:pPr>
    </w:p>
    <w:p w:rsidR="00E617C9" w:rsidRPr="009C5915" w:rsidRDefault="00E617C9" w:rsidP="009C591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C5915">
        <w:rPr>
          <w:rFonts w:ascii="Arial" w:hAnsi="Arial" w:cs="Arial"/>
          <w:b w:val="0"/>
          <w:sz w:val="24"/>
          <w:szCs w:val="24"/>
        </w:rPr>
        <w:t>Таблица 3</w:t>
      </w:r>
    </w:p>
    <w:p w:rsidR="00E617C9" w:rsidRPr="009C5915" w:rsidRDefault="00E617C9" w:rsidP="009C5915">
      <w:pPr>
        <w:jc w:val="both"/>
        <w:rPr>
          <w:rFonts w:ascii="Arial" w:hAnsi="Arial" w:cs="Arial"/>
        </w:rPr>
      </w:pPr>
    </w:p>
    <w:p w:rsidR="00E617C9" w:rsidRPr="009C5915" w:rsidRDefault="00E617C9" w:rsidP="009C5915">
      <w:pPr>
        <w:jc w:val="center"/>
        <w:rPr>
          <w:rFonts w:ascii="Arial" w:eastAsia="Calibri" w:hAnsi="Arial" w:cs="Arial"/>
          <w:lang w:eastAsia="en-US"/>
        </w:rPr>
      </w:pPr>
      <w:r w:rsidRPr="009C5915">
        <w:rPr>
          <w:rFonts w:ascii="Arial" w:eastAsia="Calibri" w:hAnsi="Arial" w:cs="Arial"/>
          <w:lang w:eastAsia="en-US"/>
        </w:rPr>
        <w:t>Размер вреда при осуществлении перевозок тяжеловесных грузов по автомобильным дорогам общего пользования местного значения</w:t>
      </w:r>
    </w:p>
    <w:p w:rsidR="00E617C9" w:rsidRPr="009C5915" w:rsidRDefault="00E617C9" w:rsidP="009C5915">
      <w:pPr>
        <w:jc w:val="center"/>
        <w:rPr>
          <w:rFonts w:ascii="Arial" w:hAnsi="Arial" w:cs="Arial"/>
        </w:rPr>
      </w:pPr>
      <w:r w:rsidRPr="009C5915">
        <w:rPr>
          <w:rFonts w:ascii="Arial" w:eastAsia="Calibri" w:hAnsi="Arial" w:cs="Arial"/>
          <w:lang w:eastAsia="en-US"/>
        </w:rPr>
        <w:t xml:space="preserve">МО </w:t>
      </w:r>
      <w:proofErr w:type="spellStart"/>
      <w:r w:rsidRPr="009C5915">
        <w:rPr>
          <w:rFonts w:ascii="Arial" w:eastAsia="Calibri" w:hAnsi="Arial" w:cs="Arial"/>
          <w:lang w:eastAsia="en-US"/>
        </w:rPr>
        <w:t>Атамановский</w:t>
      </w:r>
      <w:proofErr w:type="spellEnd"/>
      <w:r w:rsidRPr="009C5915">
        <w:rPr>
          <w:rFonts w:ascii="Arial" w:eastAsia="Calibri" w:hAnsi="Arial" w:cs="Arial"/>
          <w:lang w:eastAsia="en-US"/>
        </w:rPr>
        <w:t xml:space="preserve"> сельсовет отдельными категориями транспортных средств</w:t>
      </w:r>
    </w:p>
    <w:p w:rsidR="00E617C9" w:rsidRPr="009C5915" w:rsidRDefault="00E617C9" w:rsidP="00E617C9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27"/>
        <w:gridCol w:w="1416"/>
      </w:tblGrid>
      <w:tr w:rsidR="00E617C9" w:rsidRPr="009C5915" w:rsidTr="009C5915">
        <w:trPr>
          <w:trHeight w:val="756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C9" w:rsidRPr="009C5915" w:rsidRDefault="00E617C9" w:rsidP="00AA6EA4">
            <w:pPr>
              <w:pStyle w:val="ConsPlusCel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5915">
              <w:rPr>
                <w:rFonts w:ascii="Arial" w:hAnsi="Arial" w:cs="Arial"/>
                <w:sz w:val="24"/>
                <w:szCs w:val="24"/>
              </w:rPr>
              <w:t xml:space="preserve">Категория транспортных средств и условия применения </w:t>
            </w:r>
          </w:p>
          <w:p w:rsidR="00E617C9" w:rsidRPr="009C5915" w:rsidRDefault="00E617C9" w:rsidP="00AA6EA4">
            <w:pPr>
              <w:pStyle w:val="ConsPlusCell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5915">
              <w:rPr>
                <w:rFonts w:ascii="Arial" w:hAnsi="Arial" w:cs="Arial"/>
                <w:sz w:val="24"/>
                <w:szCs w:val="24"/>
              </w:rPr>
              <w:t>размера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C9" w:rsidRPr="009C5915" w:rsidRDefault="00E617C9" w:rsidP="009C591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915">
              <w:rPr>
                <w:rFonts w:ascii="Arial" w:hAnsi="Arial" w:cs="Arial"/>
                <w:sz w:val="24"/>
                <w:szCs w:val="24"/>
              </w:rPr>
              <w:t>Размер вреда (рублей)</w:t>
            </w:r>
          </w:p>
        </w:tc>
      </w:tr>
      <w:tr w:rsidR="00E617C9" w:rsidRPr="009C5915" w:rsidTr="009C5915">
        <w:trPr>
          <w:trHeight w:val="900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9" w:rsidRPr="009C5915" w:rsidRDefault="00E617C9" w:rsidP="00A96A6F">
            <w:pPr>
              <w:pStyle w:val="ConsPlusCell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915">
              <w:rPr>
                <w:rFonts w:ascii="Arial" w:hAnsi="Arial" w:cs="Arial"/>
                <w:sz w:val="24"/>
                <w:szCs w:val="24"/>
              </w:rPr>
              <w:t>Транспортные средства, используемые для перевозки тяжеловесных грузов в целях строительства (реконструкции, капитального ремонта) объектов, ремонта и содержания автомобильных дорог</w:t>
            </w:r>
            <w:r w:rsidR="00A96A6F" w:rsidRPr="009C5915">
              <w:rPr>
                <w:rFonts w:ascii="Arial" w:hAnsi="Arial" w:cs="Arial"/>
                <w:sz w:val="24"/>
                <w:szCs w:val="24"/>
              </w:rPr>
              <w:t xml:space="preserve"> регионального или межмуниципального значения Красноярского края, но с обязательным получением специальных разрешений на движение транспортных средств, </w:t>
            </w:r>
            <w:r w:rsidRPr="009C59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6A6F" w:rsidRPr="009C5915">
              <w:rPr>
                <w:rFonts w:ascii="Arial" w:hAnsi="Arial" w:cs="Arial"/>
                <w:sz w:val="24"/>
                <w:szCs w:val="24"/>
              </w:rPr>
              <w:t xml:space="preserve">осуществляющих перевозки тяжеловесных и (или) крупногабаритных грузов по автомобильным дорогам МО </w:t>
            </w:r>
            <w:proofErr w:type="spellStart"/>
            <w:r w:rsidR="00A96A6F" w:rsidRPr="009C5915">
              <w:rPr>
                <w:rFonts w:ascii="Arial" w:hAnsi="Arial" w:cs="Arial"/>
                <w:sz w:val="24"/>
                <w:szCs w:val="24"/>
              </w:rPr>
              <w:t>Атамановский</w:t>
            </w:r>
            <w:proofErr w:type="spellEnd"/>
            <w:r w:rsidR="00A96A6F" w:rsidRPr="009C591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9C59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C9" w:rsidRPr="009C5915" w:rsidRDefault="00E617C9" w:rsidP="00AA6EA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9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E617C9" w:rsidRPr="009C5915" w:rsidRDefault="00E617C9" w:rsidP="00E617C9">
      <w:pPr>
        <w:ind w:firstLine="540"/>
        <w:jc w:val="both"/>
        <w:rPr>
          <w:rFonts w:ascii="Arial" w:eastAsia="Calibri" w:hAnsi="Arial" w:cs="Arial"/>
          <w:lang w:eastAsia="en-US"/>
        </w:rPr>
      </w:pPr>
    </w:p>
    <w:p w:rsidR="00E617C9" w:rsidRPr="009C5915" w:rsidRDefault="00E617C9" w:rsidP="00E617C9">
      <w:pPr>
        <w:spacing w:after="200" w:line="276" w:lineRule="auto"/>
        <w:jc w:val="right"/>
        <w:rPr>
          <w:rFonts w:ascii="Arial" w:hAnsi="Arial" w:cs="Arial"/>
        </w:rPr>
      </w:pPr>
      <w:r w:rsidRPr="009C5915">
        <w:rPr>
          <w:rFonts w:ascii="Arial" w:hAnsi="Arial" w:cs="Arial"/>
        </w:rPr>
        <w:t>Таблица 4</w:t>
      </w:r>
    </w:p>
    <w:p w:rsidR="00A96A6F" w:rsidRPr="009C5915" w:rsidRDefault="00A96A6F" w:rsidP="00A96A6F">
      <w:pPr>
        <w:pStyle w:val="ConsPlusNormal"/>
        <w:spacing w:line="192" w:lineRule="auto"/>
        <w:jc w:val="center"/>
        <w:rPr>
          <w:sz w:val="24"/>
          <w:szCs w:val="24"/>
        </w:rPr>
      </w:pPr>
      <w:r w:rsidRPr="009C5915">
        <w:rPr>
          <w:sz w:val="24"/>
          <w:szCs w:val="24"/>
        </w:rPr>
        <w:t xml:space="preserve">Исходное значение размера вреда, причиняемого транспортными </w:t>
      </w:r>
    </w:p>
    <w:p w:rsidR="00A96A6F" w:rsidRPr="009C5915" w:rsidRDefault="00A96A6F" w:rsidP="00A96A6F">
      <w:pPr>
        <w:pStyle w:val="ConsPlusNormal"/>
        <w:spacing w:line="192" w:lineRule="auto"/>
        <w:jc w:val="center"/>
        <w:rPr>
          <w:sz w:val="24"/>
          <w:szCs w:val="24"/>
        </w:rPr>
      </w:pPr>
      <w:r w:rsidRPr="009C5915">
        <w:rPr>
          <w:sz w:val="24"/>
          <w:szCs w:val="24"/>
        </w:rPr>
        <w:t xml:space="preserve">средствами при превышении допустимых осевых нагрузок, </w:t>
      </w:r>
    </w:p>
    <w:p w:rsidR="00A96A6F" w:rsidRPr="009C5915" w:rsidRDefault="00A96A6F" w:rsidP="00A96A6F">
      <w:pPr>
        <w:pStyle w:val="ConsPlusNormal"/>
        <w:spacing w:line="192" w:lineRule="auto"/>
        <w:jc w:val="center"/>
        <w:rPr>
          <w:sz w:val="24"/>
          <w:szCs w:val="24"/>
        </w:rPr>
      </w:pPr>
      <w:r w:rsidRPr="009C5915">
        <w:rPr>
          <w:sz w:val="24"/>
          <w:szCs w:val="24"/>
        </w:rPr>
        <w:t xml:space="preserve">и постоянные коэффициенты для автомобильных дорог общего </w:t>
      </w:r>
    </w:p>
    <w:p w:rsidR="00A96A6F" w:rsidRPr="009C5915" w:rsidRDefault="00A96A6F" w:rsidP="00A96A6F">
      <w:pPr>
        <w:pStyle w:val="ConsPlusNormal"/>
        <w:spacing w:line="192" w:lineRule="auto"/>
        <w:jc w:val="center"/>
        <w:rPr>
          <w:sz w:val="24"/>
          <w:szCs w:val="24"/>
        </w:rPr>
      </w:pPr>
      <w:r w:rsidRPr="009C5915">
        <w:rPr>
          <w:sz w:val="24"/>
          <w:szCs w:val="24"/>
        </w:rPr>
        <w:t xml:space="preserve">пользования местного значения МО </w:t>
      </w:r>
      <w:proofErr w:type="spellStart"/>
      <w:r w:rsidRPr="009C5915">
        <w:rPr>
          <w:sz w:val="24"/>
          <w:szCs w:val="24"/>
        </w:rPr>
        <w:t>Атамановский</w:t>
      </w:r>
      <w:proofErr w:type="spellEnd"/>
      <w:r w:rsidRPr="009C5915">
        <w:rPr>
          <w:sz w:val="24"/>
          <w:szCs w:val="24"/>
        </w:rPr>
        <w:t xml:space="preserve"> сельсовет</w:t>
      </w:r>
    </w:p>
    <w:p w:rsidR="00A96A6F" w:rsidRPr="009C5915" w:rsidRDefault="00A96A6F" w:rsidP="00A96A6F">
      <w:pPr>
        <w:pStyle w:val="ConsPlusNormal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1"/>
        <w:gridCol w:w="1358"/>
        <w:gridCol w:w="1427"/>
        <w:gridCol w:w="1427"/>
      </w:tblGrid>
      <w:tr w:rsidR="00A96A6F" w:rsidRPr="009C5915" w:rsidTr="009C5915">
        <w:tc>
          <w:tcPr>
            <w:tcW w:w="0" w:type="auto"/>
            <w:vMerge w:val="restart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 xml:space="preserve">Нормативная нагрузка </w:t>
            </w:r>
          </w:p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 xml:space="preserve">на ось транспортного средства для автомобильной дороги, </w:t>
            </w:r>
          </w:p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т</w:t>
            </w:r>
          </w:p>
        </w:tc>
        <w:tc>
          <w:tcPr>
            <w:tcW w:w="0" w:type="auto"/>
            <w:vMerge w:val="restart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9C5915">
              <w:rPr>
                <w:rFonts w:ascii="Arial" w:hAnsi="Arial" w:cs="Arial"/>
                <w:lang w:eastAsia="ru-RU"/>
              </w:rPr>
              <w:t>Р</w:t>
            </w:r>
            <w:r w:rsidRPr="009C5915">
              <w:rPr>
                <w:rFonts w:ascii="Arial" w:hAnsi="Arial" w:cs="Arial"/>
                <w:vertAlign w:val="subscript"/>
                <w:lang w:eastAsia="ru-RU"/>
              </w:rPr>
              <w:t>исх</w:t>
            </w:r>
            <w:proofErr w:type="spellEnd"/>
            <w:r w:rsidRPr="009C5915">
              <w:rPr>
                <w:rFonts w:ascii="Arial" w:hAnsi="Arial" w:cs="Arial"/>
                <w:vertAlign w:val="subscript"/>
                <w:lang w:eastAsia="ru-RU"/>
              </w:rPr>
              <w:t>. ось</w:t>
            </w:r>
            <w:r w:rsidRPr="009C5915">
              <w:rPr>
                <w:rFonts w:ascii="Arial" w:hAnsi="Arial" w:cs="Arial"/>
                <w:lang w:eastAsia="ru-RU"/>
              </w:rPr>
              <w:t>,</w:t>
            </w:r>
          </w:p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руб./100 км</w:t>
            </w:r>
          </w:p>
        </w:tc>
        <w:tc>
          <w:tcPr>
            <w:tcW w:w="0" w:type="auto"/>
            <w:gridSpan w:val="2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Постоянные коэффициенты</w:t>
            </w:r>
          </w:p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96A6F" w:rsidRPr="009C5915" w:rsidTr="009C5915">
        <w:trPr>
          <w:trHeight w:val="364"/>
        </w:trPr>
        <w:tc>
          <w:tcPr>
            <w:tcW w:w="0" w:type="auto"/>
            <w:vMerge/>
          </w:tcPr>
          <w:p w:rsidR="00A96A6F" w:rsidRPr="009C5915" w:rsidRDefault="00A96A6F" w:rsidP="00AA6EA4">
            <w:pPr>
              <w:spacing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A96A6F" w:rsidRPr="009C5915" w:rsidRDefault="00A96A6F" w:rsidP="00AA6EA4">
            <w:pPr>
              <w:spacing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a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b</w:t>
            </w:r>
          </w:p>
        </w:tc>
      </w:tr>
      <w:tr w:rsidR="00A96A6F" w:rsidRPr="009C5915" w:rsidTr="009C5915"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8 500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7,3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0,27</w:t>
            </w:r>
          </w:p>
        </w:tc>
      </w:tr>
      <w:tr w:rsidR="00A96A6F" w:rsidRPr="009C5915" w:rsidTr="009C5915"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1 840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37,7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2,4</w:t>
            </w:r>
          </w:p>
        </w:tc>
      </w:tr>
      <w:tr w:rsidR="00A96A6F" w:rsidRPr="009C5915" w:rsidTr="009C5915"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11,5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840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39,5</w:t>
            </w:r>
          </w:p>
        </w:tc>
        <w:tc>
          <w:tcPr>
            <w:tcW w:w="0" w:type="auto"/>
          </w:tcPr>
          <w:p w:rsidR="00A96A6F" w:rsidRPr="009C5915" w:rsidRDefault="00A96A6F" w:rsidP="00AA6E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9C5915">
              <w:rPr>
                <w:rFonts w:ascii="Arial" w:hAnsi="Arial" w:cs="Arial"/>
                <w:lang w:eastAsia="ru-RU"/>
              </w:rPr>
              <w:t>2,7</w:t>
            </w:r>
          </w:p>
        </w:tc>
      </w:tr>
    </w:tbl>
    <w:p w:rsidR="00E617C9" w:rsidRPr="009C5915" w:rsidRDefault="00E617C9" w:rsidP="00A96A6F">
      <w:pPr>
        <w:rPr>
          <w:rFonts w:ascii="Arial" w:eastAsia="Calibri" w:hAnsi="Arial" w:cs="Arial"/>
          <w:lang w:eastAsia="en-US"/>
        </w:rPr>
      </w:pPr>
    </w:p>
    <w:p w:rsidR="00E617C9" w:rsidRPr="009C5915" w:rsidRDefault="00E617C9" w:rsidP="00E617C9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C5915">
        <w:rPr>
          <w:rFonts w:ascii="Arial" w:eastAsia="Calibri" w:hAnsi="Arial" w:cs="Arial"/>
          <w:lang w:eastAsia="en-US"/>
        </w:rPr>
        <w:t>Примечания.</w:t>
      </w:r>
    </w:p>
    <w:p w:rsidR="00E617C9" w:rsidRPr="009C5915" w:rsidRDefault="00E617C9" w:rsidP="00A96A6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C5915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1. Предельные значения полной массы и осевых масс автотранспортных средств определяются в соответствии </w:t>
      </w:r>
      <w:r w:rsidR="00A96A6F" w:rsidRPr="009C5915">
        <w:rPr>
          <w:rFonts w:ascii="Arial" w:eastAsia="Calibri" w:hAnsi="Arial" w:cs="Arial"/>
          <w:b w:val="0"/>
          <w:sz w:val="24"/>
          <w:szCs w:val="24"/>
          <w:lang w:eastAsia="en-US"/>
        </w:rPr>
        <w:t>с</w:t>
      </w:r>
      <w:r w:rsidR="00A96A6F" w:rsidRPr="009C5915">
        <w:rPr>
          <w:rFonts w:ascii="Arial" w:hAnsi="Arial" w:cs="Arial"/>
          <w:b w:val="0"/>
          <w:color w:val="000000"/>
          <w:sz w:val="24"/>
          <w:szCs w:val="24"/>
        </w:rPr>
        <w:t xml:space="preserve"> методикой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</w:t>
      </w:r>
      <w:r w:rsidR="00A96A6F" w:rsidRPr="009C5915">
        <w:rPr>
          <w:rFonts w:ascii="Arial" w:hAnsi="Arial" w:cs="Arial"/>
          <w:b w:val="0"/>
          <w:color w:val="000000"/>
          <w:sz w:val="24"/>
          <w:szCs w:val="24"/>
        </w:rPr>
        <w:lastRenderedPageBreak/>
        <w:t>транспортными средствами, утвержденным постановлением Правительства Российской Федерации от 31 января 2020 г. N 67</w:t>
      </w:r>
      <w:r w:rsidR="000C3E12" w:rsidRPr="009C5915">
        <w:rPr>
          <w:rFonts w:ascii="Arial" w:hAnsi="Arial" w:cs="Arial"/>
          <w:b w:val="0"/>
          <w:color w:val="000000"/>
          <w:sz w:val="24"/>
          <w:szCs w:val="24"/>
        </w:rPr>
        <w:t>.</w:t>
      </w:r>
    </w:p>
    <w:sectPr w:rsidR="00E617C9" w:rsidRPr="009C5915" w:rsidSect="009C5915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97"/>
    <w:rsid w:val="000C3E12"/>
    <w:rsid w:val="001402C7"/>
    <w:rsid w:val="003F491A"/>
    <w:rsid w:val="004768C0"/>
    <w:rsid w:val="0055309B"/>
    <w:rsid w:val="00562E96"/>
    <w:rsid w:val="0060746F"/>
    <w:rsid w:val="008A5222"/>
    <w:rsid w:val="009C5915"/>
    <w:rsid w:val="00A47D0F"/>
    <w:rsid w:val="00A50026"/>
    <w:rsid w:val="00A96A6F"/>
    <w:rsid w:val="00AF4F97"/>
    <w:rsid w:val="00C92C72"/>
    <w:rsid w:val="00D95CCA"/>
    <w:rsid w:val="00E617C9"/>
    <w:rsid w:val="00E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AB28E"/>
  <w15:docId w15:val="{D0D529F3-779C-4218-B86C-85B3F174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9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96A6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09B"/>
  </w:style>
  <w:style w:type="character" w:customStyle="1" w:styleId="WW-Absatz-Standardschriftart">
    <w:name w:val="WW-Absatz-Standardschriftart"/>
    <w:rsid w:val="0055309B"/>
  </w:style>
  <w:style w:type="character" w:customStyle="1" w:styleId="WW-Absatz-Standardschriftart1">
    <w:name w:val="WW-Absatz-Standardschriftart1"/>
    <w:rsid w:val="0055309B"/>
  </w:style>
  <w:style w:type="character" w:customStyle="1" w:styleId="WW-Absatz-Standardschriftart11">
    <w:name w:val="WW-Absatz-Standardschriftart11"/>
    <w:rsid w:val="0055309B"/>
  </w:style>
  <w:style w:type="character" w:customStyle="1" w:styleId="1">
    <w:name w:val="Основной шрифт абзаца1"/>
    <w:rsid w:val="0055309B"/>
  </w:style>
  <w:style w:type="character" w:customStyle="1" w:styleId="a3">
    <w:name w:val="Маркеры списка"/>
    <w:rsid w:val="0055309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5309B"/>
  </w:style>
  <w:style w:type="paragraph" w:customStyle="1" w:styleId="10">
    <w:name w:val="Заголовок1"/>
    <w:basedOn w:val="a"/>
    <w:next w:val="a5"/>
    <w:rsid w:val="005530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55309B"/>
    <w:pPr>
      <w:spacing w:after="120"/>
    </w:pPr>
  </w:style>
  <w:style w:type="paragraph" w:styleId="a6">
    <w:name w:val="List"/>
    <w:basedOn w:val="a5"/>
    <w:rsid w:val="0055309B"/>
    <w:rPr>
      <w:rFonts w:ascii="Arial" w:hAnsi="Arial" w:cs="Tahoma"/>
    </w:rPr>
  </w:style>
  <w:style w:type="paragraph" w:customStyle="1" w:styleId="11">
    <w:name w:val="Название1"/>
    <w:basedOn w:val="a"/>
    <w:rsid w:val="0055309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5309B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55309B"/>
    <w:pPr>
      <w:suppressLineNumbers/>
    </w:pPr>
  </w:style>
  <w:style w:type="paragraph" w:customStyle="1" w:styleId="a8">
    <w:name w:val="Заголовок таблицы"/>
    <w:basedOn w:val="a7"/>
    <w:rsid w:val="0055309B"/>
    <w:pPr>
      <w:jc w:val="center"/>
    </w:pPr>
    <w:rPr>
      <w:b/>
      <w:bCs/>
    </w:rPr>
  </w:style>
  <w:style w:type="paragraph" w:customStyle="1" w:styleId="ConsPlusNormal">
    <w:name w:val="ConsPlusNormal"/>
    <w:rsid w:val="00562E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768C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768C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768C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6A6F"/>
    <w:rPr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A96A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6A6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1C032FC67FD107C8B07CF05C6C18725548BDBB422B5C4EF4B430D3C6FEB1426F139DAAC1EE6BE6A73B518DC372FBC8B5E343651D67FA10X7T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СУХОБУЗИМСКОГО   РАЙОНА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СУХОБУЗИМСКОГО   РАЙОНА</dc:title>
  <dc:creator>GKH-01</dc:creator>
  <cp:lastModifiedBy>User</cp:lastModifiedBy>
  <cp:revision>8</cp:revision>
  <cp:lastPrinted>2023-08-23T08:32:00Z</cp:lastPrinted>
  <dcterms:created xsi:type="dcterms:W3CDTF">2023-08-23T07:56:00Z</dcterms:created>
  <dcterms:modified xsi:type="dcterms:W3CDTF">2023-09-18T03:53:00Z</dcterms:modified>
</cp:coreProperties>
</file>